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4931" w14:textId="7AFBB0EF" w:rsidR="007E2448" w:rsidRPr="005111D4" w:rsidRDefault="005111D4" w:rsidP="005111D4">
      <w:pPr>
        <w:pStyle w:val="NoSpacing"/>
        <w:jc w:val="center"/>
        <w:rPr>
          <w:rFonts w:ascii="Times New Roman" w:hAnsi="Times New Roman" w:cs="Times New Roman"/>
          <w:b/>
          <w:bCs/>
          <w:sz w:val="28"/>
          <w:szCs w:val="28"/>
        </w:rPr>
      </w:pPr>
      <w:r w:rsidRPr="005111D4">
        <w:rPr>
          <w:rFonts w:ascii="Times New Roman" w:hAnsi="Times New Roman" w:cs="Times New Roman"/>
          <w:b/>
          <w:bCs/>
          <w:sz w:val="28"/>
          <w:szCs w:val="28"/>
        </w:rPr>
        <w:t>Talking Points on the PPP/FAR credits clause issue</w:t>
      </w:r>
    </w:p>
    <w:p w14:paraId="202B4903" w14:textId="379CC50B" w:rsidR="005111D4" w:rsidRPr="005111D4" w:rsidRDefault="005111D4" w:rsidP="005111D4">
      <w:pPr>
        <w:pStyle w:val="NoSpacing"/>
        <w:rPr>
          <w:rFonts w:ascii="Times New Roman" w:hAnsi="Times New Roman" w:cs="Times New Roman"/>
          <w:sz w:val="28"/>
          <w:szCs w:val="28"/>
        </w:rPr>
      </w:pPr>
    </w:p>
    <w:p w14:paraId="68D35884" w14:textId="082FF7EC" w:rsidR="005111D4" w:rsidRPr="005128DA" w:rsidRDefault="005111D4" w:rsidP="005111D4">
      <w:pPr>
        <w:pStyle w:val="NoSpacing"/>
        <w:rPr>
          <w:rFonts w:ascii="Times New Roman" w:hAnsi="Times New Roman" w:cs="Times New Roman"/>
          <w:b/>
          <w:bCs/>
          <w:i/>
          <w:iCs/>
          <w:sz w:val="28"/>
          <w:szCs w:val="28"/>
        </w:rPr>
      </w:pPr>
      <w:r w:rsidRPr="005128DA">
        <w:rPr>
          <w:rFonts w:ascii="Times New Roman" w:hAnsi="Times New Roman" w:cs="Times New Roman"/>
          <w:b/>
          <w:bCs/>
          <w:i/>
          <w:iCs/>
          <w:sz w:val="28"/>
          <w:szCs w:val="28"/>
        </w:rPr>
        <w:t>Overview</w:t>
      </w:r>
      <w:r w:rsidR="006958A2" w:rsidRPr="005128DA">
        <w:rPr>
          <w:rFonts w:ascii="Times New Roman" w:hAnsi="Times New Roman" w:cs="Times New Roman"/>
          <w:b/>
          <w:bCs/>
          <w:i/>
          <w:iCs/>
          <w:sz w:val="28"/>
          <w:szCs w:val="28"/>
        </w:rPr>
        <w:t xml:space="preserve"> – key points</w:t>
      </w:r>
    </w:p>
    <w:p w14:paraId="3AEBDDAB" w14:textId="77777777" w:rsidR="005111D4" w:rsidRDefault="005111D4" w:rsidP="005111D4">
      <w:pPr>
        <w:pStyle w:val="NoSpacing"/>
        <w:rPr>
          <w:rFonts w:ascii="Times New Roman" w:hAnsi="Times New Roman" w:cs="Times New Roman"/>
          <w:sz w:val="28"/>
          <w:szCs w:val="28"/>
        </w:rPr>
      </w:pPr>
    </w:p>
    <w:p w14:paraId="408E420D" w14:textId="01CB1319" w:rsidR="00CD660E" w:rsidRPr="00CD660E" w:rsidRDefault="00CD660E" w:rsidP="00CD660E">
      <w:pPr>
        <w:numPr>
          <w:ilvl w:val="0"/>
          <w:numId w:val="1"/>
        </w:numPr>
        <w:rPr>
          <w:rFonts w:eastAsia="Times New Roman"/>
          <w:sz w:val="28"/>
          <w:szCs w:val="28"/>
        </w:rPr>
      </w:pPr>
      <w:r w:rsidRPr="00CD660E">
        <w:rPr>
          <w:rFonts w:ascii="Times New Roman" w:eastAsia="Times New Roman" w:hAnsi="Times New Roman" w:cs="Times New Roman"/>
          <w:sz w:val="28"/>
          <w:szCs w:val="28"/>
        </w:rPr>
        <w:t xml:space="preserve">Engineering firms applied heavily for PPP loans in 2020 given the tremendous uncertainty in the economy with the pandemic, and the program was successful in its core goal of helping firms to </w:t>
      </w:r>
      <w:r w:rsidR="004740BC">
        <w:rPr>
          <w:rFonts w:ascii="Times New Roman" w:eastAsia="Times New Roman" w:hAnsi="Times New Roman" w:cs="Times New Roman"/>
          <w:sz w:val="28"/>
          <w:szCs w:val="28"/>
        </w:rPr>
        <w:t>save jobs.</w:t>
      </w:r>
    </w:p>
    <w:p w14:paraId="48B1A7A3" w14:textId="2023FE0D" w:rsidR="005111D4" w:rsidRDefault="007464F1" w:rsidP="005111D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Unfortunately, i</w:t>
      </w:r>
      <w:r w:rsidR="005111D4" w:rsidRPr="005111D4">
        <w:rPr>
          <w:rFonts w:ascii="Times New Roman" w:hAnsi="Times New Roman" w:cs="Times New Roman"/>
          <w:sz w:val="28"/>
          <w:szCs w:val="28"/>
        </w:rPr>
        <w:t>n what may be an unintended conflict between th</w:t>
      </w:r>
      <w:r>
        <w:rPr>
          <w:rFonts w:ascii="Times New Roman" w:hAnsi="Times New Roman" w:cs="Times New Roman"/>
          <w:sz w:val="28"/>
          <w:szCs w:val="28"/>
        </w:rPr>
        <w:t>is</w:t>
      </w:r>
      <w:r w:rsidR="005111D4" w:rsidRPr="005111D4">
        <w:rPr>
          <w:rFonts w:ascii="Times New Roman" w:hAnsi="Times New Roman" w:cs="Times New Roman"/>
          <w:sz w:val="28"/>
          <w:szCs w:val="28"/>
        </w:rPr>
        <w:t xml:space="preserve"> critical assistance and the Federal Acquisition Regulations (FAR), engineering firms that qualified for PPP loans and qualify for loan forgiveness, and also work on State DOT and transit projects, are now faced with the risk of losing part or all of their loans.  </w:t>
      </w:r>
    </w:p>
    <w:p w14:paraId="031E141E" w14:textId="77777777" w:rsidR="005111D4" w:rsidRDefault="005111D4" w:rsidP="005111D4">
      <w:pPr>
        <w:pStyle w:val="NoSpacing"/>
        <w:numPr>
          <w:ilvl w:val="0"/>
          <w:numId w:val="1"/>
        </w:numPr>
        <w:rPr>
          <w:rFonts w:ascii="Times New Roman" w:hAnsi="Times New Roman" w:cs="Times New Roman"/>
          <w:sz w:val="28"/>
          <w:szCs w:val="28"/>
        </w:rPr>
      </w:pPr>
      <w:r w:rsidRPr="005111D4">
        <w:rPr>
          <w:rFonts w:ascii="Times New Roman" w:hAnsi="Times New Roman" w:cs="Times New Roman"/>
          <w:sz w:val="28"/>
          <w:szCs w:val="28"/>
        </w:rPr>
        <w:t>This will hurt the very firms that needed the PPP assistance the most – small minority and women-owned firms that provide critical services to State DOT and transit agencies.</w:t>
      </w:r>
    </w:p>
    <w:p w14:paraId="0E98B00A" w14:textId="77777777" w:rsidR="005111D4" w:rsidRDefault="005111D4" w:rsidP="005111D4">
      <w:pPr>
        <w:pStyle w:val="NoSpacing"/>
        <w:numPr>
          <w:ilvl w:val="0"/>
          <w:numId w:val="1"/>
        </w:numPr>
        <w:rPr>
          <w:rFonts w:ascii="Times New Roman" w:hAnsi="Times New Roman" w:cs="Times New Roman"/>
          <w:sz w:val="28"/>
          <w:szCs w:val="28"/>
        </w:rPr>
      </w:pPr>
      <w:r w:rsidRPr="005111D4">
        <w:rPr>
          <w:rFonts w:ascii="Times New Roman" w:hAnsi="Times New Roman" w:cs="Times New Roman"/>
          <w:sz w:val="28"/>
          <w:szCs w:val="28"/>
        </w:rPr>
        <w:t xml:space="preserve">This problem appears to be unique to engineering firms working on transportation projects – construction contractors and other businesses working on the same projects are unaffected – and is the result of how the regulation in question (the FAR credits clause) impacts certain types of contracts.  </w:t>
      </w:r>
    </w:p>
    <w:p w14:paraId="0B13958B" w14:textId="77777777" w:rsidR="005111D4" w:rsidRDefault="005111D4" w:rsidP="005111D4">
      <w:pPr>
        <w:pStyle w:val="NoSpacing"/>
        <w:numPr>
          <w:ilvl w:val="0"/>
          <w:numId w:val="1"/>
        </w:numPr>
        <w:rPr>
          <w:rFonts w:ascii="Times New Roman" w:hAnsi="Times New Roman" w:cs="Times New Roman"/>
          <w:sz w:val="28"/>
          <w:szCs w:val="28"/>
        </w:rPr>
      </w:pPr>
      <w:r w:rsidRPr="005111D4">
        <w:rPr>
          <w:rFonts w:ascii="Times New Roman" w:hAnsi="Times New Roman" w:cs="Times New Roman"/>
          <w:sz w:val="28"/>
          <w:szCs w:val="28"/>
        </w:rPr>
        <w:t xml:space="preserve">ACEC has made some progress working with FHWA to fix the problem but there are limits on what the agency can do, requiring intervention from Congress.  </w:t>
      </w:r>
    </w:p>
    <w:p w14:paraId="3F7DD8D7" w14:textId="5AD45436" w:rsidR="005111D4" w:rsidRDefault="005111D4" w:rsidP="005111D4">
      <w:pPr>
        <w:pStyle w:val="NoSpacing"/>
        <w:numPr>
          <w:ilvl w:val="0"/>
          <w:numId w:val="1"/>
        </w:numPr>
        <w:rPr>
          <w:rFonts w:ascii="Times New Roman" w:hAnsi="Times New Roman" w:cs="Times New Roman"/>
          <w:sz w:val="28"/>
          <w:szCs w:val="28"/>
        </w:rPr>
      </w:pPr>
      <w:r w:rsidRPr="005111D4">
        <w:rPr>
          <w:rFonts w:ascii="Times New Roman" w:hAnsi="Times New Roman" w:cs="Times New Roman"/>
          <w:sz w:val="28"/>
          <w:szCs w:val="28"/>
        </w:rPr>
        <w:t xml:space="preserve">The House Small Business Committee held a </w:t>
      </w:r>
      <w:hyperlink r:id="rId8" w:history="1">
        <w:r w:rsidRPr="005111D4">
          <w:rPr>
            <w:rStyle w:val="Hyperlink"/>
            <w:rFonts w:ascii="Times New Roman" w:hAnsi="Times New Roman" w:cs="Times New Roman"/>
            <w:sz w:val="28"/>
            <w:szCs w:val="28"/>
          </w:rPr>
          <w:t>hearing</w:t>
        </w:r>
      </w:hyperlink>
      <w:r w:rsidRPr="005111D4">
        <w:rPr>
          <w:rFonts w:ascii="Times New Roman" w:hAnsi="Times New Roman" w:cs="Times New Roman"/>
          <w:sz w:val="28"/>
          <w:szCs w:val="28"/>
        </w:rPr>
        <w:t xml:space="preserve"> on this issue in March that provided helpful attention to the issue, and we’re working with </w:t>
      </w:r>
      <w:r>
        <w:rPr>
          <w:rFonts w:ascii="Times New Roman" w:hAnsi="Times New Roman" w:cs="Times New Roman"/>
          <w:sz w:val="28"/>
          <w:szCs w:val="28"/>
        </w:rPr>
        <w:t>the House Transportation &amp; Infrastructure Committee and the Senate Environment &amp; Public Works Committee</w:t>
      </w:r>
      <w:r w:rsidRPr="005111D4">
        <w:rPr>
          <w:rFonts w:ascii="Times New Roman" w:hAnsi="Times New Roman" w:cs="Times New Roman"/>
          <w:sz w:val="28"/>
          <w:szCs w:val="28"/>
        </w:rPr>
        <w:t xml:space="preserve"> to find a targeted solution.  </w:t>
      </w:r>
    </w:p>
    <w:p w14:paraId="28F2E4B9" w14:textId="77777777" w:rsidR="005111D4" w:rsidRDefault="005111D4" w:rsidP="005111D4">
      <w:pPr>
        <w:pStyle w:val="NoSpacing"/>
        <w:numPr>
          <w:ilvl w:val="0"/>
          <w:numId w:val="1"/>
        </w:numPr>
        <w:rPr>
          <w:rFonts w:ascii="Times New Roman" w:hAnsi="Times New Roman" w:cs="Times New Roman"/>
          <w:sz w:val="28"/>
          <w:szCs w:val="28"/>
        </w:rPr>
      </w:pPr>
      <w:r w:rsidRPr="005111D4">
        <w:rPr>
          <w:rFonts w:ascii="Times New Roman" w:hAnsi="Times New Roman" w:cs="Times New Roman"/>
          <w:sz w:val="28"/>
          <w:szCs w:val="28"/>
        </w:rPr>
        <w:t>We believe the best solution is to treat engineering firms the same way all other businesses are treated with regard to their PPP loans</w:t>
      </w:r>
      <w:r>
        <w:rPr>
          <w:rFonts w:ascii="Times New Roman" w:hAnsi="Times New Roman" w:cs="Times New Roman"/>
          <w:sz w:val="28"/>
          <w:szCs w:val="28"/>
        </w:rPr>
        <w:t xml:space="preserve"> through legislation that provides a very targeted waiver of the FAR credits clause as it applies to PPP loans for engineering firms.</w:t>
      </w:r>
    </w:p>
    <w:p w14:paraId="787A30F6" w14:textId="63464230" w:rsidR="005111D4" w:rsidRDefault="005111D4" w:rsidP="005111D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W</w:t>
      </w:r>
      <w:r w:rsidRPr="005111D4">
        <w:rPr>
          <w:rFonts w:ascii="Times New Roman" w:hAnsi="Times New Roman" w:cs="Times New Roman"/>
          <w:sz w:val="28"/>
          <w:szCs w:val="28"/>
        </w:rPr>
        <w:t xml:space="preserve">e need Congress’ help to </w:t>
      </w:r>
      <w:r>
        <w:rPr>
          <w:rFonts w:ascii="Times New Roman" w:hAnsi="Times New Roman" w:cs="Times New Roman"/>
          <w:sz w:val="28"/>
          <w:szCs w:val="28"/>
        </w:rPr>
        <w:t xml:space="preserve">do this and </w:t>
      </w:r>
      <w:r w:rsidRPr="005111D4">
        <w:rPr>
          <w:rFonts w:ascii="Times New Roman" w:hAnsi="Times New Roman" w:cs="Times New Roman"/>
          <w:sz w:val="28"/>
          <w:szCs w:val="28"/>
        </w:rPr>
        <w:t>protect the firms in your district</w:t>
      </w:r>
      <w:r>
        <w:rPr>
          <w:rFonts w:ascii="Times New Roman" w:hAnsi="Times New Roman" w:cs="Times New Roman"/>
          <w:sz w:val="28"/>
          <w:szCs w:val="28"/>
        </w:rPr>
        <w:t xml:space="preserve"> and state</w:t>
      </w:r>
      <w:r w:rsidRPr="005111D4">
        <w:rPr>
          <w:rFonts w:ascii="Times New Roman" w:hAnsi="Times New Roman" w:cs="Times New Roman"/>
          <w:sz w:val="28"/>
          <w:szCs w:val="28"/>
        </w:rPr>
        <w:t xml:space="preserve"> and the jobs that were saved as a result of the PPP loan program.</w:t>
      </w:r>
    </w:p>
    <w:p w14:paraId="4944A03F" w14:textId="77777777" w:rsidR="00960C8C" w:rsidRDefault="00960C8C" w:rsidP="00960C8C">
      <w:pPr>
        <w:rPr>
          <w:rFonts w:ascii="Times New Roman" w:hAnsi="Times New Roman" w:cs="Times New Roman"/>
          <w:sz w:val="24"/>
          <w:szCs w:val="24"/>
        </w:rPr>
      </w:pPr>
    </w:p>
    <w:p w14:paraId="68C470A5" w14:textId="0C3D7D45" w:rsidR="00960C8C" w:rsidRPr="005128DA" w:rsidRDefault="00FE1294" w:rsidP="00960C8C">
      <w:pPr>
        <w:rPr>
          <w:rFonts w:ascii="Times New Roman" w:hAnsi="Times New Roman" w:cs="Times New Roman"/>
          <w:b/>
          <w:bCs/>
          <w:i/>
          <w:iCs/>
          <w:sz w:val="28"/>
          <w:szCs w:val="28"/>
        </w:rPr>
      </w:pPr>
      <w:r w:rsidRPr="005128DA">
        <w:rPr>
          <w:rFonts w:ascii="Times New Roman" w:hAnsi="Times New Roman" w:cs="Times New Roman"/>
          <w:b/>
          <w:bCs/>
          <w:i/>
          <w:iCs/>
          <w:sz w:val="28"/>
          <w:szCs w:val="28"/>
        </w:rPr>
        <w:t xml:space="preserve">How will FHWA implement </w:t>
      </w:r>
      <w:r w:rsidR="00AD733E" w:rsidRPr="005128DA">
        <w:rPr>
          <w:rFonts w:ascii="Times New Roman" w:hAnsi="Times New Roman" w:cs="Times New Roman"/>
          <w:b/>
          <w:bCs/>
          <w:i/>
          <w:iCs/>
          <w:sz w:val="28"/>
          <w:szCs w:val="28"/>
        </w:rPr>
        <w:t>this rule if Congress doesn’t intervene?</w:t>
      </w:r>
    </w:p>
    <w:p w14:paraId="53224906" w14:textId="77777777" w:rsidR="00960C8C" w:rsidRPr="003129B6" w:rsidRDefault="00960C8C" w:rsidP="00960C8C">
      <w:pPr>
        <w:rPr>
          <w:sz w:val="28"/>
          <w:szCs w:val="28"/>
        </w:rPr>
      </w:pPr>
    </w:p>
    <w:p w14:paraId="093F6141" w14:textId="3FC01DBD" w:rsidR="00960C8C" w:rsidRPr="003129B6" w:rsidRDefault="00960C8C" w:rsidP="00960C8C">
      <w:pPr>
        <w:numPr>
          <w:ilvl w:val="0"/>
          <w:numId w:val="2"/>
        </w:numPr>
        <w:rPr>
          <w:rFonts w:eastAsia="Times New Roman"/>
          <w:sz w:val="28"/>
          <w:szCs w:val="28"/>
        </w:rPr>
      </w:pPr>
      <w:r w:rsidRPr="003129B6">
        <w:rPr>
          <w:rFonts w:ascii="Times New Roman" w:eastAsia="Times New Roman" w:hAnsi="Times New Roman" w:cs="Times New Roman"/>
          <w:sz w:val="28"/>
          <w:szCs w:val="28"/>
        </w:rPr>
        <w:t xml:space="preserve">FHWA </w:t>
      </w:r>
      <w:r w:rsidR="009A092B">
        <w:rPr>
          <w:rFonts w:ascii="Times New Roman" w:eastAsia="Times New Roman" w:hAnsi="Times New Roman" w:cs="Times New Roman"/>
          <w:sz w:val="28"/>
          <w:szCs w:val="28"/>
        </w:rPr>
        <w:t xml:space="preserve">is requiring </w:t>
      </w:r>
      <w:r w:rsidRPr="003129B6">
        <w:rPr>
          <w:rFonts w:ascii="Times New Roman" w:eastAsia="Times New Roman" w:hAnsi="Times New Roman" w:cs="Times New Roman"/>
          <w:sz w:val="28"/>
          <w:szCs w:val="28"/>
        </w:rPr>
        <w:t xml:space="preserve">firms to </w:t>
      </w:r>
      <w:r w:rsidR="009A092B">
        <w:rPr>
          <w:rFonts w:ascii="Times New Roman" w:eastAsia="Times New Roman" w:hAnsi="Times New Roman" w:cs="Times New Roman"/>
          <w:sz w:val="28"/>
          <w:szCs w:val="28"/>
        </w:rPr>
        <w:t xml:space="preserve">reduce </w:t>
      </w:r>
      <w:r w:rsidRPr="003129B6">
        <w:rPr>
          <w:rFonts w:ascii="Times New Roman" w:eastAsia="Times New Roman" w:hAnsi="Times New Roman" w:cs="Times New Roman"/>
          <w:sz w:val="28"/>
          <w:szCs w:val="28"/>
        </w:rPr>
        <w:t>the overhead rate</w:t>
      </w:r>
      <w:r w:rsidR="00E545DC">
        <w:rPr>
          <w:rFonts w:ascii="Times New Roman" w:eastAsia="Times New Roman" w:hAnsi="Times New Roman" w:cs="Times New Roman"/>
          <w:sz w:val="28"/>
          <w:szCs w:val="28"/>
        </w:rPr>
        <w:t>s they charge to DOT clients to “credit” back</w:t>
      </w:r>
      <w:r w:rsidR="009F07AF">
        <w:rPr>
          <w:rFonts w:ascii="Times New Roman" w:eastAsia="Times New Roman" w:hAnsi="Times New Roman" w:cs="Times New Roman"/>
          <w:sz w:val="28"/>
          <w:szCs w:val="28"/>
        </w:rPr>
        <w:t xml:space="preserve"> the value of the PPP loan -- </w:t>
      </w:r>
      <w:r w:rsidRPr="003129B6">
        <w:rPr>
          <w:rFonts w:ascii="Times New Roman" w:eastAsia="Times New Roman" w:hAnsi="Times New Roman" w:cs="Times New Roman"/>
          <w:sz w:val="28"/>
          <w:szCs w:val="28"/>
        </w:rPr>
        <w:t xml:space="preserve">essentially forcing firms to work for their DOT and transit clients </w:t>
      </w:r>
      <w:r w:rsidR="008E01EF" w:rsidRPr="003129B6">
        <w:rPr>
          <w:rFonts w:ascii="Times New Roman" w:eastAsia="Times New Roman" w:hAnsi="Times New Roman" w:cs="Times New Roman"/>
          <w:sz w:val="28"/>
          <w:szCs w:val="28"/>
        </w:rPr>
        <w:t>at a loss</w:t>
      </w:r>
      <w:r w:rsidRPr="003129B6">
        <w:rPr>
          <w:rFonts w:ascii="Times New Roman" w:eastAsia="Times New Roman" w:hAnsi="Times New Roman" w:cs="Times New Roman"/>
          <w:sz w:val="28"/>
          <w:szCs w:val="28"/>
        </w:rPr>
        <w:t>.</w:t>
      </w:r>
    </w:p>
    <w:p w14:paraId="5F82BCB3" w14:textId="4DBF85AB" w:rsidR="00960C8C" w:rsidRPr="003129B6" w:rsidRDefault="00960C8C" w:rsidP="00960C8C">
      <w:pPr>
        <w:numPr>
          <w:ilvl w:val="0"/>
          <w:numId w:val="2"/>
        </w:numPr>
        <w:rPr>
          <w:rFonts w:ascii="Times New Roman" w:eastAsia="Times New Roman" w:hAnsi="Times New Roman" w:cs="Times New Roman"/>
          <w:sz w:val="28"/>
          <w:szCs w:val="28"/>
        </w:rPr>
      </w:pPr>
      <w:r w:rsidRPr="003129B6">
        <w:rPr>
          <w:rFonts w:ascii="Times New Roman" w:eastAsia="Times New Roman" w:hAnsi="Times New Roman" w:cs="Times New Roman"/>
          <w:sz w:val="28"/>
          <w:szCs w:val="28"/>
        </w:rPr>
        <w:lastRenderedPageBreak/>
        <w:t xml:space="preserve">Once this discounted overhead is established, it will likely be applied to all DOT and transit work in 2021 (and </w:t>
      </w:r>
      <w:r w:rsidR="003129B6" w:rsidRPr="003129B6">
        <w:rPr>
          <w:rFonts w:ascii="Times New Roman" w:eastAsia="Times New Roman" w:hAnsi="Times New Roman" w:cs="Times New Roman"/>
          <w:sz w:val="28"/>
          <w:szCs w:val="28"/>
        </w:rPr>
        <w:t xml:space="preserve">potentially </w:t>
      </w:r>
      <w:r w:rsidRPr="003129B6">
        <w:rPr>
          <w:rFonts w:ascii="Times New Roman" w:eastAsia="Times New Roman" w:hAnsi="Times New Roman" w:cs="Times New Roman"/>
          <w:sz w:val="28"/>
          <w:szCs w:val="28"/>
        </w:rPr>
        <w:t>beyond for multi-year contracts).</w:t>
      </w:r>
    </w:p>
    <w:p w14:paraId="358E00CF" w14:textId="74B5B243" w:rsidR="00960C8C" w:rsidRPr="003129B6" w:rsidRDefault="00960C8C" w:rsidP="00960C8C">
      <w:pPr>
        <w:numPr>
          <w:ilvl w:val="0"/>
          <w:numId w:val="2"/>
        </w:numPr>
        <w:rPr>
          <w:rFonts w:ascii="Times New Roman" w:eastAsia="Times New Roman" w:hAnsi="Times New Roman" w:cs="Times New Roman"/>
          <w:sz w:val="28"/>
          <w:szCs w:val="28"/>
        </w:rPr>
      </w:pPr>
      <w:r w:rsidRPr="003129B6">
        <w:rPr>
          <w:rFonts w:ascii="Times New Roman" w:eastAsia="Times New Roman" w:hAnsi="Times New Roman" w:cs="Times New Roman"/>
          <w:sz w:val="28"/>
          <w:szCs w:val="28"/>
        </w:rPr>
        <w:t xml:space="preserve">There are no guardrails around this approach -- firms face the serious risk of losing their entire loan, even if only a portion of the loan </w:t>
      </w:r>
      <w:r w:rsidR="0063070B">
        <w:rPr>
          <w:rFonts w:ascii="Times New Roman" w:eastAsia="Times New Roman" w:hAnsi="Times New Roman" w:cs="Times New Roman"/>
          <w:sz w:val="28"/>
          <w:szCs w:val="28"/>
        </w:rPr>
        <w:t>was applied to employee salaries and other expenses that may have been involved in DOT contracts</w:t>
      </w:r>
      <w:r w:rsidR="00231A27">
        <w:rPr>
          <w:rFonts w:ascii="Times New Roman" w:eastAsia="Times New Roman" w:hAnsi="Times New Roman" w:cs="Times New Roman"/>
          <w:sz w:val="28"/>
          <w:szCs w:val="28"/>
        </w:rPr>
        <w:t>,</w:t>
      </w:r>
      <w:r w:rsidRPr="003129B6">
        <w:rPr>
          <w:rFonts w:ascii="Times New Roman" w:eastAsia="Times New Roman" w:hAnsi="Times New Roman" w:cs="Times New Roman"/>
          <w:sz w:val="28"/>
          <w:szCs w:val="28"/>
        </w:rPr>
        <w:t xml:space="preserve"> and could lose far more </w:t>
      </w:r>
      <w:r w:rsidR="00231A27">
        <w:rPr>
          <w:rFonts w:ascii="Times New Roman" w:eastAsia="Times New Roman" w:hAnsi="Times New Roman" w:cs="Times New Roman"/>
          <w:sz w:val="28"/>
          <w:szCs w:val="28"/>
        </w:rPr>
        <w:t xml:space="preserve">than the value of the loan </w:t>
      </w:r>
      <w:r w:rsidRPr="003129B6">
        <w:rPr>
          <w:rFonts w:ascii="Times New Roman" w:eastAsia="Times New Roman" w:hAnsi="Times New Roman" w:cs="Times New Roman"/>
          <w:sz w:val="28"/>
          <w:szCs w:val="28"/>
        </w:rPr>
        <w:t xml:space="preserve">if the discounted overhead rate is applied broadly to </w:t>
      </w:r>
      <w:r w:rsidR="00231A27">
        <w:rPr>
          <w:rFonts w:ascii="Times New Roman" w:eastAsia="Times New Roman" w:hAnsi="Times New Roman" w:cs="Times New Roman"/>
          <w:sz w:val="28"/>
          <w:szCs w:val="28"/>
        </w:rPr>
        <w:t xml:space="preserve">multiple </w:t>
      </w:r>
      <w:r w:rsidRPr="003129B6">
        <w:rPr>
          <w:rFonts w:ascii="Times New Roman" w:eastAsia="Times New Roman" w:hAnsi="Times New Roman" w:cs="Times New Roman"/>
          <w:sz w:val="28"/>
          <w:szCs w:val="28"/>
        </w:rPr>
        <w:t xml:space="preserve">DOT </w:t>
      </w:r>
      <w:r w:rsidR="00231A27">
        <w:rPr>
          <w:rFonts w:ascii="Times New Roman" w:eastAsia="Times New Roman" w:hAnsi="Times New Roman" w:cs="Times New Roman"/>
          <w:sz w:val="28"/>
          <w:szCs w:val="28"/>
        </w:rPr>
        <w:t>and transit client agencies</w:t>
      </w:r>
      <w:r w:rsidRPr="003129B6">
        <w:rPr>
          <w:rFonts w:ascii="Times New Roman" w:eastAsia="Times New Roman" w:hAnsi="Times New Roman" w:cs="Times New Roman"/>
          <w:sz w:val="28"/>
          <w:szCs w:val="28"/>
        </w:rPr>
        <w:t>.</w:t>
      </w:r>
    </w:p>
    <w:p w14:paraId="23C1E09D" w14:textId="77777777" w:rsidR="00960C8C" w:rsidRDefault="00960C8C" w:rsidP="00960C8C">
      <w:pPr>
        <w:rPr>
          <w:rFonts w:ascii="Times New Roman" w:hAnsi="Times New Roman" w:cs="Times New Roman"/>
          <w:b/>
          <w:bCs/>
          <w:sz w:val="24"/>
          <w:szCs w:val="24"/>
        </w:rPr>
      </w:pPr>
    </w:p>
    <w:p w14:paraId="5FD2B196" w14:textId="14A4521E" w:rsidR="00960C8C" w:rsidRPr="00231A27" w:rsidRDefault="00960C8C" w:rsidP="00960C8C">
      <w:pPr>
        <w:rPr>
          <w:rFonts w:ascii="Times New Roman" w:hAnsi="Times New Roman" w:cs="Times New Roman"/>
          <w:b/>
          <w:bCs/>
          <w:i/>
          <w:iCs/>
          <w:sz w:val="28"/>
          <w:szCs w:val="28"/>
        </w:rPr>
      </w:pPr>
      <w:r w:rsidRPr="00231A27">
        <w:rPr>
          <w:rFonts w:ascii="Times New Roman" w:hAnsi="Times New Roman" w:cs="Times New Roman"/>
          <w:b/>
          <w:bCs/>
          <w:i/>
          <w:iCs/>
          <w:sz w:val="28"/>
          <w:szCs w:val="28"/>
        </w:rPr>
        <w:t xml:space="preserve">Why </w:t>
      </w:r>
      <w:r w:rsidR="002E757E">
        <w:rPr>
          <w:rFonts w:ascii="Times New Roman" w:hAnsi="Times New Roman" w:cs="Times New Roman"/>
          <w:b/>
          <w:bCs/>
          <w:i/>
          <w:iCs/>
          <w:sz w:val="28"/>
          <w:szCs w:val="28"/>
        </w:rPr>
        <w:t>allowing firms to keep f</w:t>
      </w:r>
      <w:r w:rsidRPr="00231A27">
        <w:rPr>
          <w:rFonts w:ascii="Times New Roman" w:hAnsi="Times New Roman" w:cs="Times New Roman"/>
          <w:b/>
          <w:bCs/>
          <w:i/>
          <w:iCs/>
          <w:sz w:val="28"/>
          <w:szCs w:val="28"/>
        </w:rPr>
        <w:t xml:space="preserve">orgiven PPP Loans </w:t>
      </w:r>
      <w:r w:rsidR="002E757E">
        <w:rPr>
          <w:rFonts w:ascii="Times New Roman" w:hAnsi="Times New Roman" w:cs="Times New Roman"/>
          <w:b/>
          <w:bCs/>
          <w:i/>
          <w:iCs/>
          <w:sz w:val="28"/>
          <w:szCs w:val="28"/>
        </w:rPr>
        <w:t>isn’t “d</w:t>
      </w:r>
      <w:r w:rsidRPr="00231A27">
        <w:rPr>
          <w:rFonts w:ascii="Times New Roman" w:hAnsi="Times New Roman" w:cs="Times New Roman"/>
          <w:b/>
          <w:bCs/>
          <w:i/>
          <w:iCs/>
          <w:sz w:val="28"/>
          <w:szCs w:val="28"/>
        </w:rPr>
        <w:t>ouble-</w:t>
      </w:r>
      <w:r w:rsidR="002E757E">
        <w:rPr>
          <w:rFonts w:ascii="Times New Roman" w:hAnsi="Times New Roman" w:cs="Times New Roman"/>
          <w:b/>
          <w:bCs/>
          <w:i/>
          <w:iCs/>
          <w:sz w:val="28"/>
          <w:szCs w:val="28"/>
        </w:rPr>
        <w:t>d</w:t>
      </w:r>
      <w:r w:rsidRPr="00231A27">
        <w:rPr>
          <w:rFonts w:ascii="Times New Roman" w:hAnsi="Times New Roman" w:cs="Times New Roman"/>
          <w:b/>
          <w:bCs/>
          <w:i/>
          <w:iCs/>
          <w:sz w:val="28"/>
          <w:szCs w:val="28"/>
        </w:rPr>
        <w:t>ipping</w:t>
      </w:r>
      <w:r w:rsidR="002E757E">
        <w:rPr>
          <w:rFonts w:ascii="Times New Roman" w:hAnsi="Times New Roman" w:cs="Times New Roman"/>
          <w:b/>
          <w:bCs/>
          <w:i/>
          <w:iCs/>
          <w:sz w:val="28"/>
          <w:szCs w:val="28"/>
        </w:rPr>
        <w:t>”</w:t>
      </w:r>
    </w:p>
    <w:p w14:paraId="30F3BD6E" w14:textId="77777777" w:rsidR="00960C8C" w:rsidRPr="003129B6" w:rsidRDefault="00960C8C" w:rsidP="00960C8C">
      <w:pPr>
        <w:rPr>
          <w:b/>
          <w:bCs/>
          <w:sz w:val="28"/>
          <w:szCs w:val="28"/>
        </w:rPr>
      </w:pPr>
    </w:p>
    <w:p w14:paraId="11B6FB0F" w14:textId="0FC96F58" w:rsidR="00960C8C" w:rsidRPr="003129B6" w:rsidRDefault="006E24A0" w:rsidP="00960C8C">
      <w:pPr>
        <w:pStyle w:val="ListParagraph"/>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960C8C" w:rsidRPr="003129B6">
        <w:rPr>
          <w:rFonts w:ascii="Times New Roman" w:eastAsia="Times New Roman" w:hAnsi="Times New Roman" w:cs="Times New Roman"/>
          <w:sz w:val="28"/>
          <w:szCs w:val="28"/>
        </w:rPr>
        <w:t>he FAR credits clause should</w:t>
      </w:r>
      <w:r>
        <w:rPr>
          <w:rFonts w:ascii="Times New Roman" w:eastAsia="Times New Roman" w:hAnsi="Times New Roman" w:cs="Times New Roman"/>
          <w:sz w:val="28"/>
          <w:szCs w:val="28"/>
        </w:rPr>
        <w:t>n’t</w:t>
      </w:r>
      <w:r w:rsidR="00960C8C" w:rsidRPr="003129B6">
        <w:rPr>
          <w:rFonts w:ascii="Times New Roman" w:eastAsia="Times New Roman" w:hAnsi="Times New Roman" w:cs="Times New Roman"/>
          <w:sz w:val="28"/>
          <w:szCs w:val="28"/>
        </w:rPr>
        <w:t xml:space="preserve"> apply </w:t>
      </w:r>
      <w:r w:rsidR="00D328EC">
        <w:rPr>
          <w:rFonts w:ascii="Times New Roman" w:eastAsia="Times New Roman" w:hAnsi="Times New Roman" w:cs="Times New Roman"/>
          <w:sz w:val="28"/>
          <w:szCs w:val="28"/>
        </w:rPr>
        <w:t xml:space="preserve">to the PPP program, which was created during a </w:t>
      </w:r>
      <w:r w:rsidR="00611784">
        <w:rPr>
          <w:rFonts w:ascii="Times New Roman" w:eastAsia="Times New Roman" w:hAnsi="Times New Roman" w:cs="Times New Roman"/>
          <w:sz w:val="28"/>
          <w:szCs w:val="28"/>
        </w:rPr>
        <w:t>n</w:t>
      </w:r>
      <w:r w:rsidR="00D328EC">
        <w:rPr>
          <w:rFonts w:ascii="Times New Roman" w:eastAsia="Times New Roman" w:hAnsi="Times New Roman" w:cs="Times New Roman"/>
          <w:sz w:val="28"/>
          <w:szCs w:val="28"/>
        </w:rPr>
        <w:t xml:space="preserve">ational emergency for the specific purpose of saving jobs, not </w:t>
      </w:r>
      <w:r w:rsidR="00611784">
        <w:rPr>
          <w:rFonts w:ascii="Times New Roman" w:eastAsia="Times New Roman" w:hAnsi="Times New Roman" w:cs="Times New Roman"/>
          <w:sz w:val="28"/>
          <w:szCs w:val="28"/>
        </w:rPr>
        <w:t xml:space="preserve">to </w:t>
      </w:r>
      <w:r w:rsidR="00D328EC">
        <w:rPr>
          <w:rFonts w:ascii="Times New Roman" w:eastAsia="Times New Roman" w:hAnsi="Times New Roman" w:cs="Times New Roman"/>
          <w:sz w:val="28"/>
          <w:szCs w:val="28"/>
        </w:rPr>
        <w:t>provid</w:t>
      </w:r>
      <w:r w:rsidR="00611784">
        <w:rPr>
          <w:rFonts w:ascii="Times New Roman" w:eastAsia="Times New Roman" w:hAnsi="Times New Roman" w:cs="Times New Roman"/>
          <w:sz w:val="28"/>
          <w:szCs w:val="28"/>
        </w:rPr>
        <w:t>e</w:t>
      </w:r>
      <w:r w:rsidR="00D328EC">
        <w:rPr>
          <w:rFonts w:ascii="Times New Roman" w:eastAsia="Times New Roman" w:hAnsi="Times New Roman" w:cs="Times New Roman"/>
          <w:sz w:val="28"/>
          <w:szCs w:val="28"/>
        </w:rPr>
        <w:t xml:space="preserve"> discounts to government agencies.  </w:t>
      </w:r>
    </w:p>
    <w:p w14:paraId="33CA169D" w14:textId="6A71C7C4" w:rsidR="00960C8C" w:rsidRPr="003129B6" w:rsidRDefault="00960C8C" w:rsidP="00960C8C">
      <w:pPr>
        <w:pStyle w:val="ListParagraph"/>
        <w:numPr>
          <w:ilvl w:val="0"/>
          <w:numId w:val="3"/>
        </w:numPr>
        <w:rPr>
          <w:rFonts w:ascii="Times New Roman" w:eastAsia="Times New Roman" w:hAnsi="Times New Roman" w:cs="Times New Roman"/>
          <w:sz w:val="28"/>
          <w:szCs w:val="28"/>
        </w:rPr>
      </w:pPr>
      <w:r w:rsidRPr="003129B6">
        <w:rPr>
          <w:rFonts w:ascii="Times New Roman" w:eastAsia="Times New Roman" w:hAnsi="Times New Roman" w:cs="Times New Roman"/>
          <w:sz w:val="28"/>
          <w:szCs w:val="28"/>
        </w:rPr>
        <w:t xml:space="preserve">Congress made it clear in the CARES Act that it did not intend for PPP loans to be considered income and reinforced this point in the December stimulus package when it overruled </w:t>
      </w:r>
      <w:r w:rsidR="002651A2">
        <w:rPr>
          <w:rFonts w:ascii="Times New Roman" w:eastAsia="Times New Roman" w:hAnsi="Times New Roman" w:cs="Times New Roman"/>
          <w:sz w:val="28"/>
          <w:szCs w:val="28"/>
        </w:rPr>
        <w:t xml:space="preserve">then Treasury </w:t>
      </w:r>
      <w:r w:rsidRPr="003129B6">
        <w:rPr>
          <w:rFonts w:ascii="Times New Roman" w:eastAsia="Times New Roman" w:hAnsi="Times New Roman" w:cs="Times New Roman"/>
          <w:sz w:val="28"/>
          <w:szCs w:val="28"/>
        </w:rPr>
        <w:t>Secretary Mnuchin’s determination that expenses covered by PPP loans would not be deductible</w:t>
      </w:r>
      <w:r w:rsidR="002651A2">
        <w:rPr>
          <w:rFonts w:ascii="Times New Roman" w:eastAsia="Times New Roman" w:hAnsi="Times New Roman" w:cs="Times New Roman"/>
          <w:sz w:val="28"/>
          <w:szCs w:val="28"/>
        </w:rPr>
        <w:t xml:space="preserve"> -- w</w:t>
      </w:r>
      <w:r w:rsidRPr="003129B6">
        <w:rPr>
          <w:rFonts w:ascii="Times New Roman" w:eastAsia="Times New Roman" w:hAnsi="Times New Roman" w:cs="Times New Roman"/>
          <w:sz w:val="28"/>
          <w:szCs w:val="28"/>
        </w:rPr>
        <w:t>e believe the same principles apply with forgiven PPP loans and the FAR credits clause.</w:t>
      </w:r>
    </w:p>
    <w:p w14:paraId="5274A2F4" w14:textId="2C914BAA" w:rsidR="00374272" w:rsidRDefault="00960C8C" w:rsidP="00960C8C">
      <w:pPr>
        <w:pStyle w:val="ListParagraph"/>
        <w:numPr>
          <w:ilvl w:val="0"/>
          <w:numId w:val="3"/>
        </w:numPr>
        <w:rPr>
          <w:rFonts w:ascii="Times New Roman" w:eastAsia="Times New Roman" w:hAnsi="Times New Roman" w:cs="Times New Roman"/>
          <w:sz w:val="28"/>
          <w:szCs w:val="28"/>
        </w:rPr>
      </w:pPr>
      <w:r w:rsidRPr="003129B6">
        <w:rPr>
          <w:rFonts w:ascii="Times New Roman" w:eastAsia="Times New Roman" w:hAnsi="Times New Roman" w:cs="Times New Roman"/>
          <w:sz w:val="28"/>
          <w:szCs w:val="28"/>
        </w:rPr>
        <w:t xml:space="preserve">Finally, if there is a concern over double-dipping, then apply the </w:t>
      </w:r>
      <w:r w:rsidR="00426EFE">
        <w:rPr>
          <w:rFonts w:ascii="Times New Roman" w:eastAsia="Times New Roman" w:hAnsi="Times New Roman" w:cs="Times New Roman"/>
          <w:sz w:val="28"/>
          <w:szCs w:val="28"/>
        </w:rPr>
        <w:t>same standard to a</w:t>
      </w:r>
      <w:r w:rsidRPr="003129B6">
        <w:rPr>
          <w:rFonts w:ascii="Times New Roman" w:eastAsia="Times New Roman" w:hAnsi="Times New Roman" w:cs="Times New Roman"/>
          <w:sz w:val="28"/>
          <w:szCs w:val="28"/>
        </w:rPr>
        <w:t>ll businesses that took loans and qualify for forgiveness</w:t>
      </w:r>
      <w:r w:rsidR="00374272">
        <w:rPr>
          <w:rFonts w:ascii="Times New Roman" w:eastAsia="Times New Roman" w:hAnsi="Times New Roman" w:cs="Times New Roman"/>
          <w:sz w:val="28"/>
          <w:szCs w:val="28"/>
        </w:rPr>
        <w:t>, not just engineering firms</w:t>
      </w:r>
      <w:r w:rsidRPr="003129B6">
        <w:rPr>
          <w:rFonts w:ascii="Times New Roman" w:eastAsia="Times New Roman" w:hAnsi="Times New Roman" w:cs="Times New Roman"/>
          <w:sz w:val="28"/>
          <w:szCs w:val="28"/>
        </w:rPr>
        <w:t>.  </w:t>
      </w:r>
    </w:p>
    <w:p w14:paraId="16B94768" w14:textId="78923F34" w:rsidR="00960C8C" w:rsidRPr="003129B6" w:rsidRDefault="007D1595" w:rsidP="00960C8C">
      <w:pPr>
        <w:pStyle w:val="ListParagraph"/>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960C8C" w:rsidRPr="003129B6">
        <w:rPr>
          <w:rFonts w:ascii="Times New Roman" w:eastAsia="Times New Roman" w:hAnsi="Times New Roman" w:cs="Times New Roman"/>
          <w:sz w:val="28"/>
          <w:szCs w:val="28"/>
        </w:rPr>
        <w:t>ecause the regulations aren’t universally applied it appears that engineering firms will be forced to give back their PPP assistance, but not construction contractors, materials and equipment suppliers, and other businesses working on the same federal aid project.</w:t>
      </w:r>
    </w:p>
    <w:p w14:paraId="143FFF61" w14:textId="77777777" w:rsidR="005111D4" w:rsidRPr="005111D4" w:rsidRDefault="005111D4" w:rsidP="005111D4">
      <w:pPr>
        <w:pStyle w:val="NoSpacing"/>
        <w:rPr>
          <w:rFonts w:ascii="Times New Roman" w:hAnsi="Times New Roman" w:cs="Times New Roman"/>
          <w:sz w:val="28"/>
          <w:szCs w:val="28"/>
        </w:rPr>
      </w:pPr>
    </w:p>
    <w:sectPr w:rsidR="005111D4" w:rsidRPr="00511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45A1F"/>
    <w:multiLevelType w:val="hybridMultilevel"/>
    <w:tmpl w:val="50042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5A19A8"/>
    <w:multiLevelType w:val="hybridMultilevel"/>
    <w:tmpl w:val="11903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7853A2"/>
    <w:multiLevelType w:val="hybridMultilevel"/>
    <w:tmpl w:val="692A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61DDB"/>
    <w:multiLevelType w:val="hybridMultilevel"/>
    <w:tmpl w:val="055C1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D4"/>
    <w:rsid w:val="00231A27"/>
    <w:rsid w:val="002651A2"/>
    <w:rsid w:val="002B0CC6"/>
    <w:rsid w:val="002E757E"/>
    <w:rsid w:val="00300FE7"/>
    <w:rsid w:val="003129B6"/>
    <w:rsid w:val="00374272"/>
    <w:rsid w:val="00426EFE"/>
    <w:rsid w:val="004740BC"/>
    <w:rsid w:val="005111D4"/>
    <w:rsid w:val="005128DA"/>
    <w:rsid w:val="00611784"/>
    <w:rsid w:val="0063070B"/>
    <w:rsid w:val="006958A2"/>
    <w:rsid w:val="006E24A0"/>
    <w:rsid w:val="007464F1"/>
    <w:rsid w:val="007D1595"/>
    <w:rsid w:val="007E2448"/>
    <w:rsid w:val="008E01EF"/>
    <w:rsid w:val="00960C8C"/>
    <w:rsid w:val="009A092B"/>
    <w:rsid w:val="009F07AF"/>
    <w:rsid w:val="00AD733E"/>
    <w:rsid w:val="00B60A5F"/>
    <w:rsid w:val="00CD660E"/>
    <w:rsid w:val="00D328EC"/>
    <w:rsid w:val="00D8223C"/>
    <w:rsid w:val="00E01ADD"/>
    <w:rsid w:val="00E545DC"/>
    <w:rsid w:val="00E66BB6"/>
    <w:rsid w:val="00FE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813C"/>
  <w15:chartTrackingRefBased/>
  <w15:docId w15:val="{DC60288A-B91F-4520-9DAA-2EF53DE6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C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1D4"/>
    <w:rPr>
      <w:color w:val="0563C1"/>
      <w:u w:val="single"/>
    </w:rPr>
  </w:style>
  <w:style w:type="paragraph" w:styleId="NoSpacing">
    <w:name w:val="No Spacing"/>
    <w:uiPriority w:val="1"/>
    <w:qFormat/>
    <w:rsid w:val="005111D4"/>
    <w:pPr>
      <w:spacing w:after="0" w:line="240" w:lineRule="auto"/>
    </w:pPr>
  </w:style>
  <w:style w:type="paragraph" w:styleId="ListParagraph">
    <w:name w:val="List Paragraph"/>
    <w:basedOn w:val="Normal"/>
    <w:uiPriority w:val="34"/>
    <w:qFormat/>
    <w:rsid w:val="00960C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92452">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llbusiness.house.gov/calendar/eventsingle.aspx?EventID=360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3B13CA095AF4188CA45691CE4CB5C" ma:contentTypeVersion="2" ma:contentTypeDescription="Create a new document." ma:contentTypeScope="" ma:versionID="bef338d7759220ab23cb1136a504ff10">
  <xsd:schema xmlns:xsd="http://www.w3.org/2001/XMLSchema" xmlns:xs="http://www.w3.org/2001/XMLSchema" xmlns:p="http://schemas.microsoft.com/office/2006/metadata/properties" xmlns:ns3="b6988284-4704-4a2f-bd93-2d48c97b1df4" targetNamespace="http://schemas.microsoft.com/office/2006/metadata/properties" ma:root="true" ma:fieldsID="0c558f0d7f5fb9477afdade11fdd73d7" ns3:_="">
    <xsd:import namespace="b6988284-4704-4a2f-bd93-2d48c97b1df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88284-4704-4a2f-bd93-2d48c97b1d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FBF89-EE4E-4C10-85D5-B8F5378E1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88284-4704-4a2f-bd93-2d48c97b1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818A3-A0BB-4310-A601-347151051972}">
  <ds:schemaRefs>
    <ds:schemaRef ds:uri="http://schemas.microsoft.com/sharepoint/v3/contenttype/forms"/>
  </ds:schemaRefs>
</ds:datastoreItem>
</file>

<file path=customXml/itemProps3.xml><?xml version="1.0" encoding="utf-8"?>
<ds:datastoreItem xmlns:ds="http://schemas.openxmlformats.org/officeDocument/2006/customXml" ds:itemID="{E94BC240-FCAB-48CC-BD33-A9BBB65A99A6}">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b6988284-4704-4a2f-bd93-2d48c97b1df4"/>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559</Words>
  <Characters>3360</Characters>
  <Application>Microsoft Office Word</Application>
  <DocSecurity>0</DocSecurity>
  <Lines>51</Lines>
  <Paragraphs>14</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Hall</dc:creator>
  <cp:keywords/>
  <dc:description/>
  <cp:lastModifiedBy>Steve Hall</cp:lastModifiedBy>
  <cp:revision>32</cp:revision>
  <dcterms:created xsi:type="dcterms:W3CDTF">2021-06-14T14:53:00Z</dcterms:created>
  <dcterms:modified xsi:type="dcterms:W3CDTF">2021-06-14T15:40:00Z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0x01010027D3B13CA095AF4188CA45691CE4CB5C</vt:lpwstr>
  </property>
</Properties>
</file>